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D1" w:rsidRDefault="009363D1" w:rsidP="009363D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C1163">
        <w:rPr>
          <w:rFonts w:ascii="Times New Roman" w:hAnsi="Times New Roman" w:cs="Times New Roman"/>
          <w:sz w:val="32"/>
          <w:szCs w:val="32"/>
          <w:u w:val="single"/>
        </w:rPr>
        <w:t>General Education Goals</w:t>
      </w:r>
    </w:p>
    <w:p w:rsidR="009363D1" w:rsidRDefault="009363D1" w:rsidP="009363D1">
      <w:pPr>
        <w:pStyle w:val="NormalWeb"/>
        <w:spacing w:before="0" w:beforeAutospacing="0" w:after="0" w:afterAutospacing="0"/>
      </w:pPr>
      <w:r>
        <w:rPr>
          <w:rStyle w:val="Strong"/>
        </w:rPr>
        <w:t>Communication</w:t>
      </w:r>
      <w:r w:rsidR="00D40516">
        <w:rPr>
          <w:rStyle w:val="Strong"/>
        </w:rPr>
        <w:t xml:space="preserve"> (C</w:t>
      </w:r>
      <w:proofErr w:type="gramStart"/>
      <w:r w:rsidR="00D40516">
        <w:rPr>
          <w:rStyle w:val="Strong"/>
        </w:rPr>
        <w:t>)</w:t>
      </w:r>
      <w:proofErr w:type="gramEnd"/>
      <w:r>
        <w:br/>
      </w:r>
      <w:r w:rsidRPr="002C1163">
        <w:rPr>
          <w:i/>
        </w:rPr>
        <w:t>Employ written and oral communication skills in order to convey clear and organized information to target audiences for specific purposes.</w:t>
      </w:r>
      <w:r w:rsidRPr="002C1163">
        <w:rPr>
          <w:i/>
        </w:rPr>
        <w:br/>
      </w:r>
      <w:r>
        <w:t xml:space="preserve"> </w:t>
      </w:r>
      <w:r>
        <w:tab/>
        <w:t>1. Generate communication that addresses audience and purpose.</w:t>
      </w:r>
      <w:r>
        <w:br/>
        <w:t xml:space="preserve"> </w:t>
      </w:r>
      <w:r>
        <w:tab/>
        <w:t>2. Employ syntax, usage, style and tone appropriate to academic disciplines and professional environments.</w:t>
      </w:r>
      <w:r>
        <w:br/>
        <w:t xml:space="preserve"> </w:t>
      </w:r>
      <w:r>
        <w:tab/>
        <w:t>3. Present ideas in an organized framework appropriate to the subject.</w:t>
      </w:r>
      <w:r>
        <w:br/>
        <w:t xml:space="preserve"> </w:t>
      </w:r>
      <w:r>
        <w:tab/>
        <w:t>4. Develop ideas using concrete reasoning and clear explanation.</w:t>
      </w:r>
      <w:r>
        <w:br/>
      </w:r>
      <w:r>
        <w:rPr>
          <w:rStyle w:val="Strong"/>
        </w:rPr>
        <w:t>Technological Competencies</w:t>
      </w:r>
      <w:r w:rsidR="00D40516">
        <w:rPr>
          <w:rStyle w:val="Strong"/>
        </w:rPr>
        <w:t xml:space="preserve"> (TC</w:t>
      </w:r>
      <w:proofErr w:type="gramStart"/>
      <w:r w:rsidR="00D40516">
        <w:rPr>
          <w:rStyle w:val="Strong"/>
        </w:rPr>
        <w:t>)</w:t>
      </w:r>
      <w:proofErr w:type="gramEnd"/>
      <w:r>
        <w:br/>
      </w:r>
      <w:r w:rsidRPr="002C1163">
        <w:rPr>
          <w:i/>
        </w:rPr>
        <w:t>Use digital technology, productivity software, discipline-specific applications, and technology-mediated collaboration tools to complete tasks.</w:t>
      </w:r>
      <w:r w:rsidRPr="002C1163">
        <w:rPr>
          <w:i/>
        </w:rPr>
        <w:br/>
      </w:r>
      <w:r>
        <w:t xml:space="preserve"> </w:t>
      </w:r>
      <w:r>
        <w:tab/>
        <w:t>1. Use technology resources to design, develop, present and publish information products.</w:t>
      </w:r>
      <w:r>
        <w:br/>
        <w:t xml:space="preserve"> </w:t>
      </w:r>
      <w:r>
        <w:tab/>
        <w:t>2. Employ technology resources to conduct research, analyze data, solve problems, synthesize information and inform decision-making.</w:t>
      </w:r>
      <w:r>
        <w:br/>
        <w:t xml:space="preserve"> </w:t>
      </w:r>
      <w:r>
        <w:tab/>
        <w:t xml:space="preserve">3. Use technology ethically and legally. </w:t>
      </w:r>
      <w:r>
        <w:br/>
      </w:r>
      <w:r w:rsidR="00D40516">
        <w:rPr>
          <w:rStyle w:val="Strong"/>
        </w:rPr>
        <w:t>Critical T</w:t>
      </w:r>
      <w:r>
        <w:rPr>
          <w:rStyle w:val="Strong"/>
        </w:rPr>
        <w:t>hinking and Problem Solving</w:t>
      </w:r>
      <w:r w:rsidR="00D40516">
        <w:rPr>
          <w:rStyle w:val="Strong"/>
        </w:rPr>
        <w:t xml:space="preserve"> (CTPS</w:t>
      </w:r>
      <w:proofErr w:type="gramStart"/>
      <w:r w:rsidR="00D40516">
        <w:rPr>
          <w:rStyle w:val="Strong"/>
        </w:rPr>
        <w:t>)</w:t>
      </w:r>
      <w:proofErr w:type="gramEnd"/>
      <w:r>
        <w:br/>
      </w:r>
      <w:r w:rsidRPr="002C1163">
        <w:rPr>
          <w:i/>
        </w:rPr>
        <w:t>Identify problems, explore and prioritize solutions and revise priorities as a means for purposeful action.</w:t>
      </w:r>
      <w:r w:rsidRPr="002C1163">
        <w:rPr>
          <w:i/>
        </w:rPr>
        <w:br/>
      </w:r>
      <w:r>
        <w:t xml:space="preserve"> </w:t>
      </w:r>
      <w:r>
        <w:tab/>
        <w:t>1. Identify and summarize the problem and/or question in clear and concise terms.</w:t>
      </w:r>
      <w:r>
        <w:br/>
        <w:t xml:space="preserve"> </w:t>
      </w:r>
      <w:r>
        <w:tab/>
        <w:t>2. Collect and review information from credible sources.</w:t>
      </w:r>
      <w:r>
        <w:br/>
        <w:t xml:space="preserve"> </w:t>
      </w:r>
      <w:r>
        <w:tab/>
        <w:t>3. Consider the influence of context, assumptions and underlying bias of resources.</w:t>
      </w:r>
      <w:r>
        <w:br/>
        <w:t xml:space="preserve"> </w:t>
      </w:r>
      <w:r>
        <w:tab/>
        <w:t>4. Synthesize and integrate information in order to support conclusions.</w:t>
      </w:r>
      <w:r>
        <w:br/>
        <w:t xml:space="preserve"> </w:t>
      </w:r>
      <w:r>
        <w:tab/>
        <w:t xml:space="preserve">5. When supported, articulate findings and prioritize solutions appropriately. </w:t>
      </w:r>
      <w:r>
        <w:br/>
      </w:r>
      <w:r>
        <w:rPr>
          <w:rStyle w:val="Strong"/>
        </w:rPr>
        <w:t>Quantitative and Scientific Reasoning</w:t>
      </w:r>
      <w:r w:rsidR="00D40516">
        <w:rPr>
          <w:rStyle w:val="Strong"/>
        </w:rPr>
        <w:t xml:space="preserve"> (QSR</w:t>
      </w:r>
      <w:proofErr w:type="gramStart"/>
      <w:r w:rsidR="00D40516">
        <w:rPr>
          <w:rStyle w:val="Strong"/>
        </w:rPr>
        <w:t>)</w:t>
      </w:r>
      <w:proofErr w:type="gramEnd"/>
      <w:r>
        <w:br/>
      </w:r>
      <w:r w:rsidRPr="002C1163">
        <w:rPr>
          <w:i/>
        </w:rPr>
        <w:t>Apply appropriate mathematical and/or scientific concepts and theories in order to interpret data and solve problems based on verifiable evidence.</w:t>
      </w:r>
      <w:r w:rsidRPr="002C1163">
        <w:rPr>
          <w:i/>
        </w:rPr>
        <w:br/>
      </w:r>
      <w:r>
        <w:t xml:space="preserve"> </w:t>
      </w:r>
      <w:r>
        <w:tab/>
        <w:t>1. Identify and extract relevant data from problems, experiments or projects.</w:t>
      </w:r>
      <w:r>
        <w:br/>
        <w:t xml:space="preserve">  </w:t>
      </w:r>
      <w:r>
        <w:tab/>
        <w:t>2. Organize data into tables, spreadsheets, graphs, symbols, equations and/or other visual representations.</w:t>
      </w:r>
      <w:r>
        <w:br/>
        <w:t xml:space="preserve"> </w:t>
      </w:r>
      <w:r>
        <w:tab/>
        <w:t>3. Analyze and interpret quantitative and qualitative data using sound mathematical/scientific concepts.</w:t>
      </w:r>
      <w:r>
        <w:br/>
        <w:t xml:space="preserve"> </w:t>
      </w:r>
      <w:r>
        <w:tab/>
        <w:t xml:space="preserve">4. Evaluate evidence and decide if conclusions based upon data are valid and consistent. </w:t>
      </w:r>
    </w:p>
    <w:p w:rsidR="002C28CE" w:rsidRDefault="009363D1" w:rsidP="009363D1">
      <w:pPr>
        <w:pStyle w:val="NormalWeb"/>
        <w:spacing w:before="0" w:beforeAutospacing="0" w:after="0" w:afterAutospacing="0"/>
      </w:pPr>
      <w:r>
        <w:rPr>
          <w:rStyle w:val="Strong"/>
        </w:rPr>
        <w:t>Culture, Society and Citizenship</w:t>
      </w:r>
      <w:r w:rsidR="00D40516">
        <w:rPr>
          <w:rStyle w:val="Strong"/>
        </w:rPr>
        <w:t xml:space="preserve"> (CSC</w:t>
      </w:r>
      <w:proofErr w:type="gramStart"/>
      <w:r w:rsidR="00D40516">
        <w:rPr>
          <w:rStyle w:val="Strong"/>
        </w:rPr>
        <w:t>)</w:t>
      </w:r>
      <w:proofErr w:type="gramEnd"/>
      <w:r>
        <w:rPr>
          <w:b/>
          <w:bCs/>
        </w:rPr>
        <w:br/>
      </w:r>
      <w:r w:rsidRPr="002C1163">
        <w:rPr>
          <w:i/>
        </w:rPr>
        <w:t>Describe and explain behaviors and beliefs of various populations throughout the United States of America and the world.</w:t>
      </w:r>
      <w:r w:rsidRPr="002C1163">
        <w:rPr>
          <w:i/>
        </w:rPr>
        <w:br/>
      </w:r>
      <w:r>
        <w:t xml:space="preserve"> </w:t>
      </w:r>
      <w:r>
        <w:tab/>
        <w:t>1. Discuss the role of diversity and equity in the context of the United States of America and the world.</w:t>
      </w:r>
      <w:r>
        <w:br/>
        <w:t xml:space="preserve"> </w:t>
      </w:r>
      <w:r>
        <w:tab/>
        <w:t>2. Review social and cultural conventions within their historical contexts.</w:t>
      </w:r>
      <w:r>
        <w:br/>
        <w:t xml:space="preserve"> </w:t>
      </w:r>
      <w:r>
        <w:tab/>
        <w:t>3. Examine the interdependence of people in their respective environments.</w:t>
      </w:r>
      <w:r>
        <w:br/>
        <w:t xml:space="preserve"> </w:t>
      </w:r>
      <w:r>
        <w:tab/>
        <w:t>4. Examine artistic and aesthetic values of various cultures.</w:t>
      </w:r>
      <w:r>
        <w:br/>
        <w:t xml:space="preserve"> </w:t>
      </w:r>
      <w:r>
        <w:tab/>
        <w:t>5. Explain the nature of a democratic society.</w:t>
      </w:r>
      <w:r>
        <w:br/>
        <w:t xml:space="preserve"> </w:t>
      </w:r>
      <w:r>
        <w:tab/>
        <w:t>6. Articulate the values of civic engagement, community involvement and the role of service.</w:t>
      </w:r>
      <w:r>
        <w:br/>
      </w:r>
      <w:r>
        <w:rPr>
          <w:rStyle w:val="Strong"/>
        </w:rPr>
        <w:t>Information Literacy</w:t>
      </w:r>
      <w:r w:rsidR="00D40516">
        <w:rPr>
          <w:rStyle w:val="Strong"/>
        </w:rPr>
        <w:t xml:space="preserve"> (IL)</w:t>
      </w:r>
      <w:bookmarkStart w:id="0" w:name="_GoBack"/>
      <w:bookmarkEnd w:id="0"/>
      <w:r>
        <w:br/>
      </w:r>
      <w:r w:rsidRPr="002C1163">
        <w:rPr>
          <w:i/>
        </w:rPr>
        <w:t>Acquire, analyze, organize and evaluate information through technological and traditional means.</w:t>
      </w:r>
      <w:r w:rsidRPr="002C1163">
        <w:rPr>
          <w:i/>
        </w:rPr>
        <w:br/>
      </w:r>
      <w:r>
        <w:t xml:space="preserve"> </w:t>
      </w:r>
      <w:r>
        <w:tab/>
        <w:t>1. Determine the nature and scope of information needed for a specific task.</w:t>
      </w:r>
      <w:r>
        <w:br/>
        <w:t xml:space="preserve"> </w:t>
      </w:r>
      <w:r>
        <w:tab/>
        <w:t>2. Critically evaluate and organize information sources and content.</w:t>
      </w:r>
      <w:r>
        <w:br/>
        <w:t xml:space="preserve"> </w:t>
      </w:r>
      <w:r>
        <w:tab/>
        <w:t>3. Acquire and use information ethically and legally.</w:t>
      </w:r>
    </w:p>
    <w:sectPr w:rsidR="002C28CE" w:rsidSect="009363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D1"/>
    <w:rsid w:val="000004F0"/>
    <w:rsid w:val="00001933"/>
    <w:rsid w:val="00002D47"/>
    <w:rsid w:val="00007390"/>
    <w:rsid w:val="00010D44"/>
    <w:rsid w:val="00016181"/>
    <w:rsid w:val="00023D58"/>
    <w:rsid w:val="0002681E"/>
    <w:rsid w:val="00026EA6"/>
    <w:rsid w:val="00031B9F"/>
    <w:rsid w:val="000353D8"/>
    <w:rsid w:val="00037B05"/>
    <w:rsid w:val="00043D00"/>
    <w:rsid w:val="000468AC"/>
    <w:rsid w:val="000475BC"/>
    <w:rsid w:val="00050D21"/>
    <w:rsid w:val="000557C9"/>
    <w:rsid w:val="00081118"/>
    <w:rsid w:val="00083109"/>
    <w:rsid w:val="000B097C"/>
    <w:rsid w:val="000B2BB2"/>
    <w:rsid w:val="000B5F78"/>
    <w:rsid w:val="000C2A7A"/>
    <w:rsid w:val="000C4E46"/>
    <w:rsid w:val="000C7DDA"/>
    <w:rsid w:val="000E2F8F"/>
    <w:rsid w:val="000F34A8"/>
    <w:rsid w:val="001038F0"/>
    <w:rsid w:val="00103F89"/>
    <w:rsid w:val="00104090"/>
    <w:rsid w:val="00105628"/>
    <w:rsid w:val="00110B90"/>
    <w:rsid w:val="0011413C"/>
    <w:rsid w:val="001148B2"/>
    <w:rsid w:val="00115FE8"/>
    <w:rsid w:val="00121CFC"/>
    <w:rsid w:val="00122754"/>
    <w:rsid w:val="001245E8"/>
    <w:rsid w:val="00124F9F"/>
    <w:rsid w:val="001260D7"/>
    <w:rsid w:val="001338CC"/>
    <w:rsid w:val="00140777"/>
    <w:rsid w:val="00142606"/>
    <w:rsid w:val="0015178F"/>
    <w:rsid w:val="0015180E"/>
    <w:rsid w:val="00152E2E"/>
    <w:rsid w:val="00153A4B"/>
    <w:rsid w:val="00155E2D"/>
    <w:rsid w:val="0016171F"/>
    <w:rsid w:val="00164CB9"/>
    <w:rsid w:val="001724FE"/>
    <w:rsid w:val="001752F5"/>
    <w:rsid w:val="001773F2"/>
    <w:rsid w:val="0018511C"/>
    <w:rsid w:val="00185DE6"/>
    <w:rsid w:val="001872E1"/>
    <w:rsid w:val="00187B90"/>
    <w:rsid w:val="0019795F"/>
    <w:rsid w:val="001A19C2"/>
    <w:rsid w:val="001A2407"/>
    <w:rsid w:val="001B153D"/>
    <w:rsid w:val="001B43AE"/>
    <w:rsid w:val="001B7719"/>
    <w:rsid w:val="001C398F"/>
    <w:rsid w:val="001C47E0"/>
    <w:rsid w:val="001C734E"/>
    <w:rsid w:val="001D26AD"/>
    <w:rsid w:val="001E4DBD"/>
    <w:rsid w:val="001E670B"/>
    <w:rsid w:val="001F1049"/>
    <w:rsid w:val="001F6DFD"/>
    <w:rsid w:val="0020104E"/>
    <w:rsid w:val="002015FE"/>
    <w:rsid w:val="00203358"/>
    <w:rsid w:val="00204FC4"/>
    <w:rsid w:val="00207070"/>
    <w:rsid w:val="002077AC"/>
    <w:rsid w:val="00217486"/>
    <w:rsid w:val="00217A4B"/>
    <w:rsid w:val="002203AF"/>
    <w:rsid w:val="00221A11"/>
    <w:rsid w:val="0022237A"/>
    <w:rsid w:val="0022398C"/>
    <w:rsid w:val="0022414B"/>
    <w:rsid w:val="00226901"/>
    <w:rsid w:val="00227799"/>
    <w:rsid w:val="0023010D"/>
    <w:rsid w:val="00234EF7"/>
    <w:rsid w:val="002355B9"/>
    <w:rsid w:val="00236B7C"/>
    <w:rsid w:val="00237997"/>
    <w:rsid w:val="00247659"/>
    <w:rsid w:val="0026110A"/>
    <w:rsid w:val="00284BA0"/>
    <w:rsid w:val="00284E67"/>
    <w:rsid w:val="0028608E"/>
    <w:rsid w:val="00290434"/>
    <w:rsid w:val="0029759D"/>
    <w:rsid w:val="002A063B"/>
    <w:rsid w:val="002A59BD"/>
    <w:rsid w:val="002A5C77"/>
    <w:rsid w:val="002B634B"/>
    <w:rsid w:val="002C123E"/>
    <w:rsid w:val="002C21A4"/>
    <w:rsid w:val="002C28CE"/>
    <w:rsid w:val="002D2C6A"/>
    <w:rsid w:val="002E02CD"/>
    <w:rsid w:val="002E4C22"/>
    <w:rsid w:val="002E6C39"/>
    <w:rsid w:val="002F05D7"/>
    <w:rsid w:val="002F18D5"/>
    <w:rsid w:val="002F67EE"/>
    <w:rsid w:val="002F707E"/>
    <w:rsid w:val="00304AA6"/>
    <w:rsid w:val="003073EF"/>
    <w:rsid w:val="00315231"/>
    <w:rsid w:val="00315FFD"/>
    <w:rsid w:val="0032268C"/>
    <w:rsid w:val="00326766"/>
    <w:rsid w:val="00335526"/>
    <w:rsid w:val="003365C0"/>
    <w:rsid w:val="00342868"/>
    <w:rsid w:val="00346620"/>
    <w:rsid w:val="00354C44"/>
    <w:rsid w:val="00357982"/>
    <w:rsid w:val="00362A92"/>
    <w:rsid w:val="00364C28"/>
    <w:rsid w:val="00365333"/>
    <w:rsid w:val="0036570D"/>
    <w:rsid w:val="00380986"/>
    <w:rsid w:val="00386793"/>
    <w:rsid w:val="00390395"/>
    <w:rsid w:val="00391BEC"/>
    <w:rsid w:val="003A304E"/>
    <w:rsid w:val="003A3606"/>
    <w:rsid w:val="003B12B3"/>
    <w:rsid w:val="003B46A3"/>
    <w:rsid w:val="003B536C"/>
    <w:rsid w:val="003B6F4E"/>
    <w:rsid w:val="003C33B5"/>
    <w:rsid w:val="003C641E"/>
    <w:rsid w:val="003D6A2D"/>
    <w:rsid w:val="003E01F8"/>
    <w:rsid w:val="003E07D7"/>
    <w:rsid w:val="003E0F1E"/>
    <w:rsid w:val="003E12F5"/>
    <w:rsid w:val="003E16E9"/>
    <w:rsid w:val="003E4B8A"/>
    <w:rsid w:val="003F5A1A"/>
    <w:rsid w:val="003F7EA7"/>
    <w:rsid w:val="004012EC"/>
    <w:rsid w:val="004013A4"/>
    <w:rsid w:val="0040594A"/>
    <w:rsid w:val="00406D30"/>
    <w:rsid w:val="00407B93"/>
    <w:rsid w:val="00407CC9"/>
    <w:rsid w:val="00423395"/>
    <w:rsid w:val="00424311"/>
    <w:rsid w:val="00424DDA"/>
    <w:rsid w:val="00430CD2"/>
    <w:rsid w:val="00431E83"/>
    <w:rsid w:val="00432898"/>
    <w:rsid w:val="00435005"/>
    <w:rsid w:val="0043573F"/>
    <w:rsid w:val="00440437"/>
    <w:rsid w:val="004408B9"/>
    <w:rsid w:val="00443A2E"/>
    <w:rsid w:val="004501DD"/>
    <w:rsid w:val="004525DD"/>
    <w:rsid w:val="0045382A"/>
    <w:rsid w:val="00457A70"/>
    <w:rsid w:val="0046576B"/>
    <w:rsid w:val="00465DB4"/>
    <w:rsid w:val="00480CAB"/>
    <w:rsid w:val="004857F0"/>
    <w:rsid w:val="004871F9"/>
    <w:rsid w:val="004A3BF1"/>
    <w:rsid w:val="004A3DCF"/>
    <w:rsid w:val="004A763A"/>
    <w:rsid w:val="004C18F6"/>
    <w:rsid w:val="004C39A8"/>
    <w:rsid w:val="004C6095"/>
    <w:rsid w:val="004D19AF"/>
    <w:rsid w:val="004E4699"/>
    <w:rsid w:val="004E48F1"/>
    <w:rsid w:val="004F1B93"/>
    <w:rsid w:val="004F2B35"/>
    <w:rsid w:val="004F7DD8"/>
    <w:rsid w:val="00510024"/>
    <w:rsid w:val="00517BA3"/>
    <w:rsid w:val="00522623"/>
    <w:rsid w:val="00524445"/>
    <w:rsid w:val="00536C6F"/>
    <w:rsid w:val="00547850"/>
    <w:rsid w:val="00553D24"/>
    <w:rsid w:val="00557879"/>
    <w:rsid w:val="00565B15"/>
    <w:rsid w:val="00573BC8"/>
    <w:rsid w:val="00575F88"/>
    <w:rsid w:val="00576DB2"/>
    <w:rsid w:val="0058033D"/>
    <w:rsid w:val="00581FFD"/>
    <w:rsid w:val="00582A4A"/>
    <w:rsid w:val="0058681E"/>
    <w:rsid w:val="005939C0"/>
    <w:rsid w:val="00594DF2"/>
    <w:rsid w:val="005A44C1"/>
    <w:rsid w:val="005A75AE"/>
    <w:rsid w:val="005A7C50"/>
    <w:rsid w:val="005B264D"/>
    <w:rsid w:val="005B79D8"/>
    <w:rsid w:val="005C3441"/>
    <w:rsid w:val="005D4A00"/>
    <w:rsid w:val="005D605E"/>
    <w:rsid w:val="005E2263"/>
    <w:rsid w:val="005E2C40"/>
    <w:rsid w:val="005E6C51"/>
    <w:rsid w:val="005F1A6B"/>
    <w:rsid w:val="005F1B69"/>
    <w:rsid w:val="005F20A7"/>
    <w:rsid w:val="005F42D7"/>
    <w:rsid w:val="00601510"/>
    <w:rsid w:val="0060280F"/>
    <w:rsid w:val="00604D28"/>
    <w:rsid w:val="006055F6"/>
    <w:rsid w:val="006108ED"/>
    <w:rsid w:val="006112CB"/>
    <w:rsid w:val="006133B0"/>
    <w:rsid w:val="00617A95"/>
    <w:rsid w:val="00625AD3"/>
    <w:rsid w:val="00626953"/>
    <w:rsid w:val="00630E6A"/>
    <w:rsid w:val="0063699F"/>
    <w:rsid w:val="00636AEA"/>
    <w:rsid w:val="00644EBD"/>
    <w:rsid w:val="00647FC8"/>
    <w:rsid w:val="00650418"/>
    <w:rsid w:val="00651C15"/>
    <w:rsid w:val="00653B37"/>
    <w:rsid w:val="00655F29"/>
    <w:rsid w:val="00662F4E"/>
    <w:rsid w:val="00663568"/>
    <w:rsid w:val="0066661A"/>
    <w:rsid w:val="006744BA"/>
    <w:rsid w:val="00675545"/>
    <w:rsid w:val="0067660A"/>
    <w:rsid w:val="006775CB"/>
    <w:rsid w:val="00682EA6"/>
    <w:rsid w:val="00693FC6"/>
    <w:rsid w:val="006947BD"/>
    <w:rsid w:val="006950A6"/>
    <w:rsid w:val="006A0EF8"/>
    <w:rsid w:val="006A1F01"/>
    <w:rsid w:val="006A4130"/>
    <w:rsid w:val="006B0F1D"/>
    <w:rsid w:val="006C5253"/>
    <w:rsid w:val="006C6442"/>
    <w:rsid w:val="006C78F1"/>
    <w:rsid w:val="006C7C9D"/>
    <w:rsid w:val="006C7F46"/>
    <w:rsid w:val="006D705D"/>
    <w:rsid w:val="006E4501"/>
    <w:rsid w:val="006E56C5"/>
    <w:rsid w:val="006E69F0"/>
    <w:rsid w:val="006F0AAB"/>
    <w:rsid w:val="006F222C"/>
    <w:rsid w:val="006F31A9"/>
    <w:rsid w:val="0070488B"/>
    <w:rsid w:val="00710EE5"/>
    <w:rsid w:val="00722F09"/>
    <w:rsid w:val="00727635"/>
    <w:rsid w:val="00733350"/>
    <w:rsid w:val="007338EB"/>
    <w:rsid w:val="00734677"/>
    <w:rsid w:val="00735F87"/>
    <w:rsid w:val="007375C4"/>
    <w:rsid w:val="0074189A"/>
    <w:rsid w:val="007435C2"/>
    <w:rsid w:val="00744AF4"/>
    <w:rsid w:val="00752F28"/>
    <w:rsid w:val="00754726"/>
    <w:rsid w:val="00762A5D"/>
    <w:rsid w:val="00765FF3"/>
    <w:rsid w:val="00771C6E"/>
    <w:rsid w:val="00783AD9"/>
    <w:rsid w:val="00787780"/>
    <w:rsid w:val="0079152B"/>
    <w:rsid w:val="00792A06"/>
    <w:rsid w:val="007947B5"/>
    <w:rsid w:val="007A489E"/>
    <w:rsid w:val="007A5134"/>
    <w:rsid w:val="007A53E7"/>
    <w:rsid w:val="007A5BC9"/>
    <w:rsid w:val="007A5EC4"/>
    <w:rsid w:val="007A67DD"/>
    <w:rsid w:val="007B1EFB"/>
    <w:rsid w:val="007C2786"/>
    <w:rsid w:val="007C3C7F"/>
    <w:rsid w:val="007C4D1E"/>
    <w:rsid w:val="007D7240"/>
    <w:rsid w:val="007F178B"/>
    <w:rsid w:val="007F581A"/>
    <w:rsid w:val="007F702C"/>
    <w:rsid w:val="007F7DE9"/>
    <w:rsid w:val="008013CD"/>
    <w:rsid w:val="00802ACB"/>
    <w:rsid w:val="00803301"/>
    <w:rsid w:val="00803F70"/>
    <w:rsid w:val="00807273"/>
    <w:rsid w:val="008123DD"/>
    <w:rsid w:val="00814435"/>
    <w:rsid w:val="00815335"/>
    <w:rsid w:val="008175C8"/>
    <w:rsid w:val="008177A7"/>
    <w:rsid w:val="00830839"/>
    <w:rsid w:val="008374C8"/>
    <w:rsid w:val="00845EF3"/>
    <w:rsid w:val="00850A03"/>
    <w:rsid w:val="008612E7"/>
    <w:rsid w:val="00862A41"/>
    <w:rsid w:val="00866FAB"/>
    <w:rsid w:val="0087250C"/>
    <w:rsid w:val="008737E6"/>
    <w:rsid w:val="00876EE1"/>
    <w:rsid w:val="00877BB2"/>
    <w:rsid w:val="00880D24"/>
    <w:rsid w:val="008820CD"/>
    <w:rsid w:val="00883006"/>
    <w:rsid w:val="00894F0C"/>
    <w:rsid w:val="008A2E5C"/>
    <w:rsid w:val="008A4EFA"/>
    <w:rsid w:val="008A5313"/>
    <w:rsid w:val="008B7DAC"/>
    <w:rsid w:val="008C232A"/>
    <w:rsid w:val="008C5F91"/>
    <w:rsid w:val="008D57B6"/>
    <w:rsid w:val="008E0EC2"/>
    <w:rsid w:val="008E183D"/>
    <w:rsid w:val="008E4025"/>
    <w:rsid w:val="008E46EA"/>
    <w:rsid w:val="008E504E"/>
    <w:rsid w:val="008F0750"/>
    <w:rsid w:val="008F1B1D"/>
    <w:rsid w:val="008F1FC3"/>
    <w:rsid w:val="008F291D"/>
    <w:rsid w:val="008F4061"/>
    <w:rsid w:val="00901B27"/>
    <w:rsid w:val="00903A63"/>
    <w:rsid w:val="009067CB"/>
    <w:rsid w:val="00910DF4"/>
    <w:rsid w:val="0091345A"/>
    <w:rsid w:val="009156AB"/>
    <w:rsid w:val="00916D04"/>
    <w:rsid w:val="00924833"/>
    <w:rsid w:val="00925E80"/>
    <w:rsid w:val="00930A74"/>
    <w:rsid w:val="009334E5"/>
    <w:rsid w:val="0093424F"/>
    <w:rsid w:val="00935AF9"/>
    <w:rsid w:val="009363D1"/>
    <w:rsid w:val="00936D02"/>
    <w:rsid w:val="00945BF0"/>
    <w:rsid w:val="0095485F"/>
    <w:rsid w:val="009552F0"/>
    <w:rsid w:val="00957148"/>
    <w:rsid w:val="00957FB1"/>
    <w:rsid w:val="009647EE"/>
    <w:rsid w:val="009671B3"/>
    <w:rsid w:val="00980C34"/>
    <w:rsid w:val="00985F4A"/>
    <w:rsid w:val="00987404"/>
    <w:rsid w:val="0099537B"/>
    <w:rsid w:val="009A4D39"/>
    <w:rsid w:val="009A4F40"/>
    <w:rsid w:val="009B297F"/>
    <w:rsid w:val="009C1A87"/>
    <w:rsid w:val="009C239D"/>
    <w:rsid w:val="009C3770"/>
    <w:rsid w:val="009C4C28"/>
    <w:rsid w:val="009D0A48"/>
    <w:rsid w:val="009E1A9D"/>
    <w:rsid w:val="009E2156"/>
    <w:rsid w:val="009E4C5B"/>
    <w:rsid w:val="009F0D93"/>
    <w:rsid w:val="009F37FD"/>
    <w:rsid w:val="009F40DF"/>
    <w:rsid w:val="00A01774"/>
    <w:rsid w:val="00A038DF"/>
    <w:rsid w:val="00A041A0"/>
    <w:rsid w:val="00A05193"/>
    <w:rsid w:val="00A1613A"/>
    <w:rsid w:val="00A2042F"/>
    <w:rsid w:val="00A2060E"/>
    <w:rsid w:val="00A22D48"/>
    <w:rsid w:val="00A40F09"/>
    <w:rsid w:val="00A42811"/>
    <w:rsid w:val="00A46ACD"/>
    <w:rsid w:val="00A5114D"/>
    <w:rsid w:val="00A53635"/>
    <w:rsid w:val="00A55831"/>
    <w:rsid w:val="00A56B99"/>
    <w:rsid w:val="00A671F0"/>
    <w:rsid w:val="00A72CF9"/>
    <w:rsid w:val="00A77346"/>
    <w:rsid w:val="00A838C5"/>
    <w:rsid w:val="00A86CB8"/>
    <w:rsid w:val="00A873F8"/>
    <w:rsid w:val="00A9005D"/>
    <w:rsid w:val="00A912BD"/>
    <w:rsid w:val="00A940F7"/>
    <w:rsid w:val="00A969B2"/>
    <w:rsid w:val="00AA0CFB"/>
    <w:rsid w:val="00AA0E7F"/>
    <w:rsid w:val="00AA3CC1"/>
    <w:rsid w:val="00AA4CD2"/>
    <w:rsid w:val="00AA5685"/>
    <w:rsid w:val="00AA6877"/>
    <w:rsid w:val="00AA6A5F"/>
    <w:rsid w:val="00AB0A79"/>
    <w:rsid w:val="00AB3B9B"/>
    <w:rsid w:val="00AC138D"/>
    <w:rsid w:val="00AC764D"/>
    <w:rsid w:val="00AD223D"/>
    <w:rsid w:val="00AD7DB1"/>
    <w:rsid w:val="00AE3E6B"/>
    <w:rsid w:val="00AE6E51"/>
    <w:rsid w:val="00AF23CC"/>
    <w:rsid w:val="00AF286B"/>
    <w:rsid w:val="00AF6610"/>
    <w:rsid w:val="00B01CEB"/>
    <w:rsid w:val="00B17971"/>
    <w:rsid w:val="00B27F7F"/>
    <w:rsid w:val="00B33753"/>
    <w:rsid w:val="00B35410"/>
    <w:rsid w:val="00B37C58"/>
    <w:rsid w:val="00B436E4"/>
    <w:rsid w:val="00B476F8"/>
    <w:rsid w:val="00B53859"/>
    <w:rsid w:val="00B62B9B"/>
    <w:rsid w:val="00B63315"/>
    <w:rsid w:val="00B647AE"/>
    <w:rsid w:val="00B64972"/>
    <w:rsid w:val="00B6562E"/>
    <w:rsid w:val="00B66985"/>
    <w:rsid w:val="00B70EC0"/>
    <w:rsid w:val="00B7483E"/>
    <w:rsid w:val="00B844A9"/>
    <w:rsid w:val="00B85405"/>
    <w:rsid w:val="00B9386D"/>
    <w:rsid w:val="00BA26A0"/>
    <w:rsid w:val="00BA3A44"/>
    <w:rsid w:val="00BA6709"/>
    <w:rsid w:val="00BB2235"/>
    <w:rsid w:val="00BB5426"/>
    <w:rsid w:val="00BC24B7"/>
    <w:rsid w:val="00BC3378"/>
    <w:rsid w:val="00BE2EC4"/>
    <w:rsid w:val="00BF68ED"/>
    <w:rsid w:val="00C00089"/>
    <w:rsid w:val="00C038C0"/>
    <w:rsid w:val="00C13768"/>
    <w:rsid w:val="00C14A0D"/>
    <w:rsid w:val="00C16F22"/>
    <w:rsid w:val="00C2161C"/>
    <w:rsid w:val="00C23B0C"/>
    <w:rsid w:val="00C25EB2"/>
    <w:rsid w:val="00C27F1C"/>
    <w:rsid w:val="00C37891"/>
    <w:rsid w:val="00C43F93"/>
    <w:rsid w:val="00C47173"/>
    <w:rsid w:val="00C471C8"/>
    <w:rsid w:val="00C54015"/>
    <w:rsid w:val="00C56BBD"/>
    <w:rsid w:val="00C63DD8"/>
    <w:rsid w:val="00C642A4"/>
    <w:rsid w:val="00C7212E"/>
    <w:rsid w:val="00C765A8"/>
    <w:rsid w:val="00C76909"/>
    <w:rsid w:val="00C77E78"/>
    <w:rsid w:val="00C92170"/>
    <w:rsid w:val="00C96191"/>
    <w:rsid w:val="00CA231D"/>
    <w:rsid w:val="00CA30FB"/>
    <w:rsid w:val="00CB07B6"/>
    <w:rsid w:val="00CB140E"/>
    <w:rsid w:val="00CD1EA1"/>
    <w:rsid w:val="00CD47F4"/>
    <w:rsid w:val="00CD590A"/>
    <w:rsid w:val="00CE20A3"/>
    <w:rsid w:val="00CE2F38"/>
    <w:rsid w:val="00CE4D74"/>
    <w:rsid w:val="00CF45FD"/>
    <w:rsid w:val="00CF490D"/>
    <w:rsid w:val="00CF6909"/>
    <w:rsid w:val="00CF6A94"/>
    <w:rsid w:val="00D00A03"/>
    <w:rsid w:val="00D024BB"/>
    <w:rsid w:val="00D10583"/>
    <w:rsid w:val="00D1290D"/>
    <w:rsid w:val="00D16C36"/>
    <w:rsid w:val="00D212CB"/>
    <w:rsid w:val="00D272B5"/>
    <w:rsid w:val="00D30894"/>
    <w:rsid w:val="00D32D7C"/>
    <w:rsid w:val="00D365AD"/>
    <w:rsid w:val="00D40516"/>
    <w:rsid w:val="00D416AB"/>
    <w:rsid w:val="00D41862"/>
    <w:rsid w:val="00D43A8B"/>
    <w:rsid w:val="00D45D2B"/>
    <w:rsid w:val="00D53D4E"/>
    <w:rsid w:val="00D56492"/>
    <w:rsid w:val="00D62F87"/>
    <w:rsid w:val="00D64E49"/>
    <w:rsid w:val="00D70453"/>
    <w:rsid w:val="00D71779"/>
    <w:rsid w:val="00D72291"/>
    <w:rsid w:val="00D80A3B"/>
    <w:rsid w:val="00D90F95"/>
    <w:rsid w:val="00DA0D6F"/>
    <w:rsid w:val="00DA3FE6"/>
    <w:rsid w:val="00DA4241"/>
    <w:rsid w:val="00DB2503"/>
    <w:rsid w:val="00DB56DC"/>
    <w:rsid w:val="00DC33B3"/>
    <w:rsid w:val="00DC618A"/>
    <w:rsid w:val="00DD06F6"/>
    <w:rsid w:val="00DD1A36"/>
    <w:rsid w:val="00DD27CF"/>
    <w:rsid w:val="00DD4733"/>
    <w:rsid w:val="00DE5BC3"/>
    <w:rsid w:val="00DF43FB"/>
    <w:rsid w:val="00E0009F"/>
    <w:rsid w:val="00E036FD"/>
    <w:rsid w:val="00E108B7"/>
    <w:rsid w:val="00E143DF"/>
    <w:rsid w:val="00E1490F"/>
    <w:rsid w:val="00E234DF"/>
    <w:rsid w:val="00E23E94"/>
    <w:rsid w:val="00E27082"/>
    <w:rsid w:val="00E331A9"/>
    <w:rsid w:val="00E354A3"/>
    <w:rsid w:val="00E40D5F"/>
    <w:rsid w:val="00E429EA"/>
    <w:rsid w:val="00E43FC8"/>
    <w:rsid w:val="00E46214"/>
    <w:rsid w:val="00E466BF"/>
    <w:rsid w:val="00E5162A"/>
    <w:rsid w:val="00E537C3"/>
    <w:rsid w:val="00E54BAF"/>
    <w:rsid w:val="00E56540"/>
    <w:rsid w:val="00E57064"/>
    <w:rsid w:val="00E62004"/>
    <w:rsid w:val="00E65B54"/>
    <w:rsid w:val="00E6601B"/>
    <w:rsid w:val="00E67707"/>
    <w:rsid w:val="00E74283"/>
    <w:rsid w:val="00E75D62"/>
    <w:rsid w:val="00E75F12"/>
    <w:rsid w:val="00E8006C"/>
    <w:rsid w:val="00E82242"/>
    <w:rsid w:val="00E9022A"/>
    <w:rsid w:val="00E92210"/>
    <w:rsid w:val="00E9643C"/>
    <w:rsid w:val="00E97A9E"/>
    <w:rsid w:val="00E97B34"/>
    <w:rsid w:val="00E97E50"/>
    <w:rsid w:val="00EA1332"/>
    <w:rsid w:val="00EA1427"/>
    <w:rsid w:val="00EA6E0C"/>
    <w:rsid w:val="00EB27B6"/>
    <w:rsid w:val="00EB428F"/>
    <w:rsid w:val="00EC4D89"/>
    <w:rsid w:val="00ED04B5"/>
    <w:rsid w:val="00ED5431"/>
    <w:rsid w:val="00EE5E01"/>
    <w:rsid w:val="00F00C69"/>
    <w:rsid w:val="00F064B4"/>
    <w:rsid w:val="00F11099"/>
    <w:rsid w:val="00F13B35"/>
    <w:rsid w:val="00F15B0C"/>
    <w:rsid w:val="00F20FF8"/>
    <w:rsid w:val="00F21F5F"/>
    <w:rsid w:val="00F31D1D"/>
    <w:rsid w:val="00F40B1C"/>
    <w:rsid w:val="00F43214"/>
    <w:rsid w:val="00F460B1"/>
    <w:rsid w:val="00F56BA4"/>
    <w:rsid w:val="00F57F18"/>
    <w:rsid w:val="00F6029B"/>
    <w:rsid w:val="00F60DD4"/>
    <w:rsid w:val="00F6299C"/>
    <w:rsid w:val="00F63756"/>
    <w:rsid w:val="00F64CDD"/>
    <w:rsid w:val="00F64D73"/>
    <w:rsid w:val="00F72980"/>
    <w:rsid w:val="00F74367"/>
    <w:rsid w:val="00F74453"/>
    <w:rsid w:val="00F74C10"/>
    <w:rsid w:val="00F75681"/>
    <w:rsid w:val="00F8027B"/>
    <w:rsid w:val="00F815B4"/>
    <w:rsid w:val="00F82AC0"/>
    <w:rsid w:val="00F925A5"/>
    <w:rsid w:val="00F94FB7"/>
    <w:rsid w:val="00F9581A"/>
    <w:rsid w:val="00F97996"/>
    <w:rsid w:val="00FA295F"/>
    <w:rsid w:val="00FA3A7D"/>
    <w:rsid w:val="00FB12B5"/>
    <w:rsid w:val="00FC1FB6"/>
    <w:rsid w:val="00FC2A13"/>
    <w:rsid w:val="00FC3D78"/>
    <w:rsid w:val="00FD0641"/>
    <w:rsid w:val="00FD2E5A"/>
    <w:rsid w:val="00FD3381"/>
    <w:rsid w:val="00FD4FA5"/>
    <w:rsid w:val="00FD5E53"/>
    <w:rsid w:val="00FD63CF"/>
    <w:rsid w:val="00FE1B8D"/>
    <w:rsid w:val="00FE1C73"/>
    <w:rsid w:val="00FE20AF"/>
    <w:rsid w:val="00FE37AC"/>
    <w:rsid w:val="00FE4146"/>
    <w:rsid w:val="00FE613A"/>
    <w:rsid w:val="00FE7B57"/>
    <w:rsid w:val="00FF2BB5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2F012-22EB-49B2-A9BB-F221B6CB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Evans, Caroline S.</cp:lastModifiedBy>
  <cp:revision>2</cp:revision>
  <dcterms:created xsi:type="dcterms:W3CDTF">2017-08-11T20:23:00Z</dcterms:created>
  <dcterms:modified xsi:type="dcterms:W3CDTF">2017-08-11T20:23:00Z</dcterms:modified>
</cp:coreProperties>
</file>